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8F" w:rsidRDefault="0061658F" w:rsidP="00360EB5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土木建筑工程学院</w:t>
      </w:r>
    </w:p>
    <w:p w:rsidR="0061658F" w:rsidRPr="00EA5023" w:rsidRDefault="0061658F" w:rsidP="00360EB5">
      <w:pPr>
        <w:jc w:val="center"/>
        <w:rPr>
          <w:rFonts w:ascii="宋体"/>
          <w:b/>
          <w:sz w:val="32"/>
          <w:szCs w:val="32"/>
        </w:rPr>
      </w:pPr>
      <w:r w:rsidRPr="00EA5023">
        <w:rPr>
          <w:rFonts w:ascii="宋体" w:hAnsi="宋体" w:hint="eastAsia"/>
          <w:b/>
          <w:sz w:val="32"/>
          <w:szCs w:val="32"/>
        </w:rPr>
        <w:t>关于做好</w:t>
      </w:r>
      <w:r w:rsidRPr="00EA5023"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/>
          <w:b/>
          <w:sz w:val="32"/>
          <w:szCs w:val="32"/>
        </w:rPr>
        <w:t>4</w:t>
      </w:r>
      <w:r w:rsidRPr="00EA5023">
        <w:rPr>
          <w:rFonts w:ascii="宋体" w:hAnsi="宋体"/>
          <w:b/>
          <w:sz w:val="32"/>
          <w:szCs w:val="32"/>
        </w:rPr>
        <w:t>-201</w:t>
      </w:r>
      <w:r>
        <w:rPr>
          <w:rFonts w:ascii="宋体" w:hAnsi="宋体"/>
          <w:b/>
          <w:sz w:val="32"/>
          <w:szCs w:val="32"/>
        </w:rPr>
        <w:t>5</w:t>
      </w:r>
      <w:r w:rsidRPr="00EA5023">
        <w:rPr>
          <w:rFonts w:ascii="宋体" w:hAnsi="宋体" w:hint="eastAsia"/>
          <w:b/>
          <w:sz w:val="32"/>
          <w:szCs w:val="32"/>
        </w:rPr>
        <w:t>学年度</w:t>
      </w:r>
    </w:p>
    <w:p w:rsidR="0061658F" w:rsidRPr="00EA5023" w:rsidRDefault="0061658F" w:rsidP="00360EB5">
      <w:pPr>
        <w:jc w:val="center"/>
        <w:rPr>
          <w:rFonts w:ascii="宋体"/>
          <w:b/>
          <w:sz w:val="32"/>
          <w:szCs w:val="32"/>
        </w:rPr>
      </w:pPr>
      <w:r w:rsidRPr="00EA5023">
        <w:rPr>
          <w:rFonts w:ascii="宋体" w:hAnsi="宋体" w:hint="eastAsia"/>
          <w:b/>
          <w:sz w:val="32"/>
          <w:szCs w:val="32"/>
        </w:rPr>
        <w:t>综合素质考评及部分评奖评优工作的通知</w:t>
      </w:r>
    </w:p>
    <w:p w:rsidR="0061658F" w:rsidRPr="00281312" w:rsidRDefault="0061658F" w:rsidP="00EA5023">
      <w:pPr>
        <w:spacing w:line="360" w:lineRule="exact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各班：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根据学校有关文件通知的要求，现将</w:t>
      </w:r>
      <w:r w:rsidRPr="00281312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4</w:t>
      </w:r>
      <w:r w:rsidRPr="00281312">
        <w:rPr>
          <w:rFonts w:ascii="仿宋" w:eastAsia="仿宋" w:hAnsi="仿宋"/>
          <w:sz w:val="28"/>
          <w:szCs w:val="28"/>
        </w:rPr>
        <w:t>-201</w:t>
      </w:r>
      <w:r>
        <w:rPr>
          <w:rFonts w:ascii="仿宋" w:eastAsia="仿宋" w:hAnsi="仿宋"/>
          <w:sz w:val="28"/>
          <w:szCs w:val="28"/>
        </w:rPr>
        <w:t>5</w:t>
      </w:r>
      <w:r w:rsidRPr="00281312">
        <w:rPr>
          <w:rFonts w:ascii="仿宋" w:eastAsia="仿宋" w:hAnsi="仿宋" w:hint="eastAsia"/>
          <w:sz w:val="28"/>
          <w:szCs w:val="28"/>
        </w:rPr>
        <w:t>学年度综合素质考评及部分评奖评优工作的有关事宜通知如下：</w:t>
      </w:r>
    </w:p>
    <w:p w:rsidR="0061658F" w:rsidRPr="00115038" w:rsidRDefault="0061658F" w:rsidP="00580FF2">
      <w:pPr>
        <w:spacing w:line="340" w:lineRule="exact"/>
        <w:rPr>
          <w:rFonts w:ascii="黑体" w:eastAsia="黑体" w:hAnsi="黑体"/>
          <w:b/>
          <w:sz w:val="28"/>
          <w:szCs w:val="28"/>
        </w:rPr>
      </w:pPr>
      <w:r w:rsidRPr="00115038">
        <w:rPr>
          <w:rFonts w:ascii="黑体" w:eastAsia="黑体" w:hAnsi="黑体" w:hint="eastAsia"/>
          <w:b/>
          <w:sz w:val="28"/>
          <w:szCs w:val="28"/>
        </w:rPr>
        <w:t>一、综合素质考评工作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1</w:t>
      </w:r>
      <w:r w:rsidRPr="00281312">
        <w:rPr>
          <w:rFonts w:ascii="仿宋" w:eastAsia="仿宋" w:hAnsi="仿宋" w:hint="eastAsia"/>
          <w:sz w:val="28"/>
          <w:szCs w:val="28"/>
        </w:rPr>
        <w:t>、各班推选成立由班主任任组长，班干部、宿舍长、一般同学等各层次的学生代表组成的班级“综合素质考评小组”。考评小组的成员不少于本班人数的</w:t>
      </w:r>
      <w:r w:rsidRPr="00281312">
        <w:rPr>
          <w:rFonts w:ascii="仿宋" w:eastAsia="仿宋" w:hAnsi="仿宋"/>
          <w:sz w:val="28"/>
          <w:szCs w:val="28"/>
        </w:rPr>
        <w:t>20%</w:t>
      </w:r>
      <w:r w:rsidRPr="00281312">
        <w:rPr>
          <w:rFonts w:ascii="仿宋" w:eastAsia="仿宋" w:hAnsi="仿宋" w:hint="eastAsia"/>
          <w:sz w:val="28"/>
          <w:szCs w:val="28"/>
        </w:rPr>
        <w:t>。考虑到工作的传承性，上一届班委的班长及本届班委的班长必须是考评组成员。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2</w:t>
      </w:r>
      <w:r w:rsidRPr="00281312">
        <w:rPr>
          <w:rFonts w:ascii="仿宋" w:eastAsia="仿宋" w:hAnsi="仿宋" w:hint="eastAsia"/>
          <w:sz w:val="28"/>
          <w:szCs w:val="28"/>
        </w:rPr>
        <w:t>、班级考评小组对班级同学进行民主评议，完成“品行”的评议与记实工作。</w:t>
      </w:r>
    </w:p>
    <w:p w:rsidR="0061658F" w:rsidRPr="00115038" w:rsidRDefault="0061658F" w:rsidP="00580FF2">
      <w:pPr>
        <w:spacing w:line="340" w:lineRule="exact"/>
        <w:ind w:firstLineChars="100" w:firstLine="31680"/>
        <w:rPr>
          <w:rFonts w:ascii="黑体" w:eastAsia="黑体" w:hAnsi="黑体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“品行”的评议分，以《学生手册》中的《海南大学学生综合素质考评操作指南》中的“附表</w:t>
      </w:r>
      <w:r w:rsidRPr="00281312">
        <w:rPr>
          <w:rFonts w:ascii="仿宋" w:eastAsia="仿宋" w:hAnsi="仿宋"/>
          <w:sz w:val="28"/>
          <w:szCs w:val="28"/>
        </w:rPr>
        <w:t>2</w:t>
      </w:r>
      <w:r w:rsidRPr="00281312">
        <w:rPr>
          <w:rFonts w:ascii="仿宋" w:eastAsia="仿宋" w:hAnsi="仿宋" w:hint="eastAsia"/>
          <w:sz w:val="28"/>
          <w:szCs w:val="28"/>
        </w:rPr>
        <w:t>”</w:t>
      </w:r>
      <w:r w:rsidRPr="00281312">
        <w:rPr>
          <w:rFonts w:ascii="仿宋" w:eastAsia="仿宋" w:hAnsi="仿宋"/>
          <w:sz w:val="28"/>
          <w:szCs w:val="28"/>
        </w:rPr>
        <w:t>——</w:t>
      </w:r>
      <w:r w:rsidRPr="00281312">
        <w:rPr>
          <w:rFonts w:ascii="仿宋" w:eastAsia="仿宋" w:hAnsi="仿宋" w:hint="eastAsia"/>
          <w:sz w:val="28"/>
          <w:szCs w:val="28"/>
        </w:rPr>
        <w:t>《学生品行表现测评参照模式》为标准，对班级的每一个同学进行民主评议，最后填报《海南大学学生品行表现测评表（</w:t>
      </w:r>
      <w:r w:rsidRPr="00281312">
        <w:rPr>
          <w:rFonts w:ascii="仿宋" w:eastAsia="仿宋" w:hAnsi="仿宋"/>
          <w:sz w:val="28"/>
          <w:szCs w:val="28"/>
        </w:rPr>
        <w:t>F</w:t>
      </w:r>
      <w:r w:rsidRPr="00281312">
        <w:rPr>
          <w:rFonts w:ascii="仿宋" w:eastAsia="仿宋" w:hAnsi="仿宋" w:hint="eastAsia"/>
          <w:sz w:val="28"/>
          <w:szCs w:val="28"/>
        </w:rPr>
        <w:t>评议）》。</w:t>
      </w:r>
      <w:r w:rsidRPr="00115038">
        <w:rPr>
          <w:rFonts w:ascii="黑体" w:eastAsia="黑体" w:hAnsi="黑体" w:hint="eastAsia"/>
          <w:b/>
          <w:sz w:val="28"/>
          <w:szCs w:val="28"/>
        </w:rPr>
        <w:t>在民主评议的过程中，品德评定为“优秀”的，不得超过班级人数的</w:t>
      </w:r>
      <w:r w:rsidRPr="00115038">
        <w:rPr>
          <w:rFonts w:ascii="黑体" w:eastAsia="黑体" w:hAnsi="黑体"/>
          <w:b/>
          <w:sz w:val="28"/>
          <w:szCs w:val="28"/>
        </w:rPr>
        <w:t>20%</w:t>
      </w:r>
      <w:r w:rsidRPr="00115038">
        <w:rPr>
          <w:rFonts w:ascii="黑体" w:eastAsia="黑体" w:hAnsi="黑体" w:hint="eastAsia"/>
          <w:b/>
          <w:sz w:val="28"/>
          <w:szCs w:val="28"/>
        </w:rPr>
        <w:t>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“品行”的记实分，以《学生手册》中的《海南大学学生综合素质考评操作指南》中的“附表</w:t>
      </w:r>
      <w:r w:rsidRPr="00281312">
        <w:rPr>
          <w:rFonts w:ascii="仿宋" w:eastAsia="仿宋" w:hAnsi="仿宋"/>
          <w:sz w:val="28"/>
          <w:szCs w:val="28"/>
        </w:rPr>
        <w:t>1</w:t>
      </w:r>
      <w:r w:rsidRPr="00281312">
        <w:rPr>
          <w:rFonts w:ascii="仿宋" w:eastAsia="仿宋" w:hAnsi="仿宋" w:hint="eastAsia"/>
          <w:sz w:val="28"/>
          <w:szCs w:val="28"/>
        </w:rPr>
        <w:t>”</w:t>
      </w:r>
      <w:r w:rsidRPr="00281312">
        <w:rPr>
          <w:rFonts w:ascii="仿宋" w:eastAsia="仿宋" w:hAnsi="仿宋"/>
          <w:sz w:val="28"/>
          <w:szCs w:val="28"/>
        </w:rPr>
        <w:t>——</w:t>
      </w:r>
      <w:r w:rsidRPr="00281312">
        <w:rPr>
          <w:rFonts w:ascii="仿宋" w:eastAsia="仿宋" w:hAnsi="仿宋" w:hint="eastAsia"/>
          <w:sz w:val="28"/>
          <w:szCs w:val="28"/>
        </w:rPr>
        <w:t>《学生品行记实量化标准》为标准，对班级同学一学年来的扣分行为、奖分行为进行统计与计算，最后填报《海南大学学生品行记实量化统计表（</w:t>
      </w:r>
      <w:r w:rsidRPr="00281312">
        <w:rPr>
          <w:rFonts w:ascii="仿宋" w:eastAsia="仿宋" w:hAnsi="仿宋"/>
          <w:sz w:val="28"/>
          <w:szCs w:val="28"/>
        </w:rPr>
        <w:t>F</w:t>
      </w:r>
      <w:r w:rsidRPr="00281312">
        <w:rPr>
          <w:rFonts w:ascii="仿宋" w:eastAsia="仿宋" w:hAnsi="仿宋" w:hint="eastAsia"/>
          <w:sz w:val="28"/>
          <w:szCs w:val="28"/>
        </w:rPr>
        <w:t>记实）》。这一过程，应以事实为根据，进行扣分与奖分，不得隐瞒扣分行为及虚假奖分。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3</w:t>
      </w:r>
      <w:r w:rsidRPr="00281312">
        <w:rPr>
          <w:rFonts w:ascii="仿宋" w:eastAsia="仿宋" w:hAnsi="仿宋" w:hint="eastAsia"/>
          <w:sz w:val="28"/>
          <w:szCs w:val="28"/>
        </w:rPr>
        <w:t>、班级考评小组收集整理班级同学“发展分”材料。材料为</w:t>
      </w:r>
      <w:r w:rsidRPr="00115038">
        <w:rPr>
          <w:rFonts w:ascii="黑体" w:eastAsia="黑体" w:hAnsi="黑体" w:hint="eastAsia"/>
          <w:b/>
          <w:sz w:val="28"/>
          <w:szCs w:val="28"/>
        </w:rPr>
        <w:t>考评学年度内</w:t>
      </w:r>
      <w:r w:rsidRPr="00281312">
        <w:rPr>
          <w:rFonts w:ascii="仿宋" w:eastAsia="仿宋" w:hAnsi="仿宋" w:hint="eastAsia"/>
          <w:sz w:val="28"/>
          <w:szCs w:val="28"/>
        </w:rPr>
        <w:t>各类活动证书的原件与复印件，各类获奖证书的原件与复印件，各类职业资格证书的原件与复印件，发表论文的刊物原件及刊物封面、目录、论文正文的复印件，非班干部的学生干部所属组织主管部门的考核意见及复印件。</w:t>
      </w:r>
      <w:r w:rsidRPr="00115038">
        <w:rPr>
          <w:rFonts w:ascii="黑体" w:eastAsia="黑体" w:hAnsi="黑体" w:hint="eastAsia"/>
          <w:b/>
          <w:sz w:val="28"/>
          <w:szCs w:val="28"/>
        </w:rPr>
        <w:t>材料的有效时间段为：</w:t>
      </w:r>
      <w:r w:rsidRPr="00115038">
        <w:rPr>
          <w:rFonts w:ascii="黑体" w:eastAsia="黑体" w:hAnsi="黑体"/>
          <w:b/>
          <w:sz w:val="28"/>
          <w:szCs w:val="28"/>
        </w:rPr>
        <w:t>2014</w:t>
      </w:r>
      <w:r w:rsidRPr="00115038">
        <w:rPr>
          <w:rFonts w:ascii="黑体" w:eastAsia="黑体" w:hAnsi="黑体" w:hint="eastAsia"/>
          <w:b/>
          <w:sz w:val="28"/>
          <w:szCs w:val="28"/>
        </w:rPr>
        <w:t>年</w:t>
      </w:r>
      <w:r w:rsidRPr="00115038">
        <w:rPr>
          <w:rFonts w:ascii="黑体" w:eastAsia="黑体" w:hAnsi="黑体"/>
          <w:b/>
          <w:sz w:val="28"/>
          <w:szCs w:val="28"/>
        </w:rPr>
        <w:t>9</w:t>
      </w:r>
      <w:r w:rsidRPr="00115038">
        <w:rPr>
          <w:rFonts w:ascii="黑体" w:eastAsia="黑体" w:hAnsi="黑体" w:hint="eastAsia"/>
          <w:b/>
          <w:sz w:val="28"/>
          <w:szCs w:val="28"/>
        </w:rPr>
        <w:t>月</w:t>
      </w:r>
      <w:r w:rsidRPr="00115038">
        <w:rPr>
          <w:rFonts w:ascii="黑体" w:eastAsia="黑体" w:hAnsi="黑体"/>
          <w:b/>
          <w:sz w:val="28"/>
          <w:szCs w:val="28"/>
        </w:rPr>
        <w:t>——2015</w:t>
      </w:r>
      <w:r w:rsidRPr="00115038">
        <w:rPr>
          <w:rFonts w:ascii="黑体" w:eastAsia="黑体" w:hAnsi="黑体" w:hint="eastAsia"/>
          <w:b/>
          <w:sz w:val="28"/>
          <w:szCs w:val="28"/>
        </w:rPr>
        <w:t>年</w:t>
      </w:r>
      <w:r w:rsidRPr="00115038">
        <w:rPr>
          <w:rFonts w:ascii="黑体" w:eastAsia="黑体" w:hAnsi="黑体"/>
          <w:b/>
          <w:sz w:val="28"/>
          <w:szCs w:val="28"/>
        </w:rPr>
        <w:t>8</w:t>
      </w:r>
      <w:r w:rsidRPr="00115038">
        <w:rPr>
          <w:rFonts w:ascii="黑体" w:eastAsia="黑体" w:hAnsi="黑体" w:hint="eastAsia"/>
          <w:b/>
          <w:sz w:val="28"/>
          <w:szCs w:val="28"/>
        </w:rPr>
        <w:t>月</w:t>
      </w:r>
      <w:r w:rsidRPr="00115038">
        <w:rPr>
          <w:rFonts w:ascii="黑体" w:eastAsia="黑体" w:hAnsi="黑体" w:hint="eastAsia"/>
          <w:sz w:val="28"/>
          <w:szCs w:val="28"/>
        </w:rPr>
        <w:t>。</w:t>
      </w:r>
      <w:r w:rsidRPr="00281312">
        <w:rPr>
          <w:rFonts w:ascii="仿宋" w:eastAsia="仿宋" w:hAnsi="仿宋" w:hint="eastAsia"/>
          <w:sz w:val="28"/>
          <w:szCs w:val="28"/>
        </w:rPr>
        <w:t>考评小组核实完后，退还原件，保留复印件。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班级考评小组对收集上来的材料，以《学生手册》中的《海南大学学生综合素质考评操作指南》中的“附表</w:t>
      </w:r>
      <w:r w:rsidRPr="00281312">
        <w:rPr>
          <w:rFonts w:ascii="仿宋" w:eastAsia="仿宋" w:hAnsi="仿宋"/>
          <w:sz w:val="28"/>
          <w:szCs w:val="28"/>
        </w:rPr>
        <w:t>3</w:t>
      </w:r>
      <w:r w:rsidRPr="00281312">
        <w:rPr>
          <w:rFonts w:ascii="仿宋" w:eastAsia="仿宋" w:hAnsi="仿宋" w:hint="eastAsia"/>
          <w:sz w:val="28"/>
          <w:szCs w:val="28"/>
        </w:rPr>
        <w:t>”</w:t>
      </w:r>
      <w:r w:rsidRPr="00281312">
        <w:rPr>
          <w:rFonts w:ascii="仿宋" w:eastAsia="仿宋" w:hAnsi="仿宋"/>
          <w:sz w:val="28"/>
          <w:szCs w:val="28"/>
        </w:rPr>
        <w:t>——</w:t>
      </w:r>
      <w:r w:rsidRPr="00281312">
        <w:rPr>
          <w:rFonts w:ascii="仿宋" w:eastAsia="仿宋" w:hAnsi="仿宋" w:hint="eastAsia"/>
          <w:sz w:val="28"/>
          <w:szCs w:val="28"/>
        </w:rPr>
        <w:t>《学生发展性素质量化评定标准》为参照系，分类记分，最后填报《海南大学学生发展性素质量化统计表》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班级班干部的考核，经班级同学认可后，可由综合素质考评小组进行评议考核。</w:t>
      </w:r>
      <w:r w:rsidRPr="00115038">
        <w:rPr>
          <w:rFonts w:ascii="黑体" w:eastAsia="黑体" w:hAnsi="黑体" w:hint="eastAsia"/>
          <w:b/>
          <w:sz w:val="28"/>
          <w:szCs w:val="28"/>
        </w:rPr>
        <w:t>“优秀”比例不能超过</w:t>
      </w:r>
      <w:r w:rsidRPr="00115038">
        <w:rPr>
          <w:rFonts w:ascii="黑体" w:eastAsia="黑体" w:hAnsi="黑体"/>
          <w:b/>
          <w:sz w:val="28"/>
          <w:szCs w:val="28"/>
        </w:rPr>
        <w:t>30%</w:t>
      </w:r>
      <w:r w:rsidRPr="00115038">
        <w:rPr>
          <w:rFonts w:ascii="黑体" w:eastAsia="黑体" w:hAnsi="黑体" w:hint="eastAsia"/>
          <w:sz w:val="28"/>
          <w:szCs w:val="28"/>
        </w:rPr>
        <w:t>。</w:t>
      </w:r>
      <w:r w:rsidRPr="00281312">
        <w:rPr>
          <w:rFonts w:ascii="仿宋" w:eastAsia="仿宋" w:hAnsi="仿宋" w:hint="eastAsia"/>
          <w:sz w:val="28"/>
          <w:szCs w:val="28"/>
        </w:rPr>
        <w:t>凡担任学生干部没有提供考核结果或考核证明的，核实干部身份后，按考核标准“良”加</w:t>
      </w:r>
      <w:r w:rsidRPr="00281312">
        <w:rPr>
          <w:rFonts w:ascii="仿宋" w:eastAsia="仿宋" w:hAnsi="仿宋"/>
          <w:sz w:val="28"/>
          <w:szCs w:val="28"/>
        </w:rPr>
        <w:t>2</w:t>
      </w:r>
      <w:r w:rsidRPr="00281312">
        <w:rPr>
          <w:rFonts w:ascii="仿宋" w:eastAsia="仿宋" w:hAnsi="仿宋" w:hint="eastAsia"/>
          <w:sz w:val="28"/>
          <w:szCs w:val="28"/>
        </w:rPr>
        <w:t>分。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4</w:t>
      </w:r>
      <w:r w:rsidRPr="00281312">
        <w:rPr>
          <w:rFonts w:ascii="仿宋" w:eastAsia="仿宋" w:hAnsi="仿宋" w:hint="eastAsia"/>
          <w:sz w:val="28"/>
          <w:szCs w:val="28"/>
        </w:rPr>
        <w:t>、综合素质考评中的“智分”、“体分”，由“学生工作管理信息系统”给出。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5</w:t>
      </w:r>
      <w:r w:rsidRPr="00281312">
        <w:rPr>
          <w:rFonts w:ascii="仿宋" w:eastAsia="仿宋" w:hAnsi="仿宋" w:hint="eastAsia"/>
          <w:sz w:val="28"/>
          <w:szCs w:val="28"/>
        </w:rPr>
        <w:t>、班级考评小组的“品行”评议与记实结果、“发展分”的计算结果、班级班干部的考核结果，必须在班级内公示无异议后，方能上报学院学工办。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6</w:t>
      </w:r>
      <w:r w:rsidRPr="00281312">
        <w:rPr>
          <w:rFonts w:ascii="仿宋" w:eastAsia="仿宋" w:hAnsi="仿宋" w:hint="eastAsia"/>
          <w:sz w:val="28"/>
          <w:szCs w:val="28"/>
        </w:rPr>
        <w:t>、时间与材料要求：</w:t>
      </w:r>
    </w:p>
    <w:p w:rsidR="0061658F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①班级校验班级测评组名单：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日前</w:t>
        </w:r>
      </w:smartTag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</w:t>
      </w:r>
      <w:r w:rsidRPr="00281312">
        <w:rPr>
          <w:rFonts w:ascii="仿宋" w:eastAsia="仿宋" w:hAnsi="仿宋" w:hint="eastAsia"/>
          <w:sz w:val="28"/>
          <w:szCs w:val="28"/>
        </w:rPr>
        <w:t>班级综合素质考评工作完成时间：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14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日前</w:t>
        </w:r>
      </w:smartTag>
      <w:r w:rsidRPr="00115038">
        <w:rPr>
          <w:rFonts w:ascii="黑体" w:eastAsia="黑体" w:hAnsi="黑体" w:hint="eastAsia"/>
          <w:sz w:val="28"/>
          <w:szCs w:val="28"/>
        </w:rPr>
        <w:t>；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</w:t>
      </w:r>
      <w:r w:rsidRPr="00281312">
        <w:rPr>
          <w:rFonts w:ascii="仿宋" w:eastAsia="仿宋" w:hAnsi="仿宋" w:hint="eastAsia"/>
          <w:sz w:val="28"/>
          <w:szCs w:val="28"/>
        </w:rPr>
        <w:t>材料上报时间：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15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日前</w:t>
        </w:r>
      </w:smartTag>
      <w:r w:rsidRPr="00115038">
        <w:rPr>
          <w:rFonts w:ascii="黑体" w:eastAsia="黑体" w:hAnsi="黑体" w:hint="eastAsia"/>
          <w:b/>
          <w:sz w:val="28"/>
          <w:szCs w:val="28"/>
        </w:rPr>
        <w:t>；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</w:t>
      </w:r>
      <w:r w:rsidRPr="00281312">
        <w:rPr>
          <w:rFonts w:ascii="仿宋" w:eastAsia="仿宋" w:hAnsi="仿宋" w:hint="eastAsia"/>
          <w:sz w:val="28"/>
          <w:szCs w:val="28"/>
        </w:rPr>
        <w:t>班级上报学院学工办的材料为：</w:t>
      </w:r>
      <w:r w:rsidRPr="00115038">
        <w:rPr>
          <w:rFonts w:ascii="黑体" w:eastAsia="黑体" w:hAnsi="黑体" w:hint="eastAsia"/>
          <w:b/>
          <w:sz w:val="28"/>
          <w:szCs w:val="28"/>
        </w:rPr>
        <w:t>《海南大学学生品行表现测评表（</w:t>
      </w:r>
      <w:r w:rsidRPr="00115038">
        <w:rPr>
          <w:rFonts w:ascii="黑体" w:eastAsia="黑体" w:hAnsi="黑体"/>
          <w:b/>
          <w:sz w:val="28"/>
          <w:szCs w:val="28"/>
        </w:rPr>
        <w:t>F</w:t>
      </w:r>
      <w:r w:rsidRPr="00115038">
        <w:rPr>
          <w:rFonts w:ascii="黑体" w:eastAsia="黑体" w:hAnsi="黑体" w:hint="eastAsia"/>
          <w:b/>
          <w:sz w:val="28"/>
          <w:szCs w:val="28"/>
        </w:rPr>
        <w:t>评议）》、《海南大学学生品行记实量化统计表（</w:t>
      </w:r>
      <w:r w:rsidRPr="00115038">
        <w:rPr>
          <w:rFonts w:ascii="黑体" w:eastAsia="黑体" w:hAnsi="黑体"/>
          <w:b/>
          <w:sz w:val="28"/>
          <w:szCs w:val="28"/>
        </w:rPr>
        <w:t>F</w:t>
      </w:r>
      <w:r w:rsidRPr="00115038">
        <w:rPr>
          <w:rFonts w:ascii="黑体" w:eastAsia="黑体" w:hAnsi="黑体" w:hint="eastAsia"/>
          <w:b/>
          <w:sz w:val="28"/>
          <w:szCs w:val="28"/>
        </w:rPr>
        <w:t>记实）》、《海南大学学生发展性素质量化统计表》及发展分的依据材料（复印件）；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</w:t>
      </w:r>
      <w:r w:rsidRPr="00281312">
        <w:rPr>
          <w:rFonts w:ascii="仿宋" w:eastAsia="仿宋" w:hAnsi="仿宋" w:hint="eastAsia"/>
          <w:sz w:val="28"/>
          <w:szCs w:val="28"/>
        </w:rPr>
        <w:t>学院数据校核导入时间：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15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>
        <w:rPr>
          <w:rFonts w:ascii="黑体" w:eastAsia="黑体" w:hAnsi="黑体"/>
          <w:b/>
          <w:sz w:val="28"/>
          <w:szCs w:val="28"/>
        </w:rPr>
        <w:t>—21</w:t>
      </w:r>
      <w:r w:rsidRPr="00115038">
        <w:rPr>
          <w:rFonts w:ascii="黑体" w:eastAsia="黑体" w:hAnsi="黑体" w:hint="eastAsia"/>
          <w:b/>
          <w:sz w:val="28"/>
          <w:szCs w:val="28"/>
        </w:rPr>
        <w:t>日</w:t>
      </w:r>
      <w:r w:rsidRPr="00115038">
        <w:rPr>
          <w:rFonts w:ascii="黑体" w:eastAsia="黑体" w:hAnsi="黑体" w:hint="eastAsia"/>
          <w:sz w:val="28"/>
          <w:szCs w:val="28"/>
        </w:rPr>
        <w:t>；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</w:t>
      </w:r>
      <w:r w:rsidRPr="00281312">
        <w:rPr>
          <w:rFonts w:ascii="仿宋" w:eastAsia="仿宋" w:hAnsi="仿宋" w:hint="eastAsia"/>
          <w:sz w:val="28"/>
          <w:szCs w:val="28"/>
        </w:rPr>
        <w:t>学院公示测评结果及学生校核结果时间：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23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>
        <w:rPr>
          <w:rFonts w:ascii="黑体" w:eastAsia="黑体" w:hAnsi="黑体"/>
          <w:b/>
          <w:sz w:val="28"/>
          <w:szCs w:val="28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27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 w:rsidRPr="00115038">
        <w:rPr>
          <w:rFonts w:ascii="黑体" w:eastAsia="黑体" w:hAnsi="黑体" w:hint="eastAsia"/>
          <w:b/>
          <w:sz w:val="28"/>
          <w:szCs w:val="28"/>
        </w:rPr>
        <w:t>；</w:t>
      </w:r>
    </w:p>
    <w:p w:rsidR="0061658F" w:rsidRPr="00281312" w:rsidRDefault="0061658F" w:rsidP="00580FF2">
      <w:pPr>
        <w:spacing w:line="340" w:lineRule="exact"/>
        <w:ind w:firstLineChars="20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⑦</w:t>
      </w:r>
      <w:r w:rsidRPr="00281312">
        <w:rPr>
          <w:rFonts w:ascii="仿宋" w:eastAsia="仿宋" w:hAnsi="仿宋" w:hint="eastAsia"/>
          <w:sz w:val="28"/>
          <w:szCs w:val="28"/>
        </w:rPr>
        <w:t>学校校核结果时间：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28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 w:rsidRPr="00115038">
        <w:rPr>
          <w:rFonts w:ascii="黑体" w:eastAsia="黑体" w:hAnsi="黑体"/>
          <w:b/>
          <w:sz w:val="28"/>
          <w:szCs w:val="28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115038">
          <w:rPr>
            <w:rFonts w:ascii="黑体" w:eastAsia="黑体" w:hAnsi="黑体"/>
            <w:b/>
            <w:sz w:val="28"/>
            <w:szCs w:val="28"/>
          </w:rPr>
          <w:t>9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115038">
          <w:rPr>
            <w:rFonts w:ascii="黑体" w:eastAsia="黑体" w:hAnsi="黑体"/>
            <w:b/>
            <w:sz w:val="28"/>
            <w:szCs w:val="28"/>
          </w:rPr>
          <w:t>30</w:t>
        </w:r>
        <w:r w:rsidRPr="00115038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 w:rsidRPr="00281312">
        <w:rPr>
          <w:rFonts w:ascii="仿宋" w:eastAsia="仿宋" w:hAnsi="仿宋" w:hint="eastAsia"/>
          <w:sz w:val="28"/>
          <w:szCs w:val="28"/>
        </w:rPr>
        <w:t>。</w:t>
      </w:r>
    </w:p>
    <w:p w:rsidR="0061658F" w:rsidRPr="00C429C3" w:rsidRDefault="0061658F" w:rsidP="00580FF2">
      <w:pPr>
        <w:spacing w:line="34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二、</w:t>
      </w:r>
      <w:r w:rsidRPr="00C429C3">
        <w:rPr>
          <w:rFonts w:ascii="黑体" w:eastAsia="黑体" w:hAnsi="黑体" w:hint="eastAsia"/>
          <w:b/>
          <w:sz w:val="28"/>
          <w:szCs w:val="28"/>
        </w:rPr>
        <w:t>评奖评优</w:t>
      </w:r>
      <w:r>
        <w:rPr>
          <w:rFonts w:ascii="黑体" w:eastAsia="黑体" w:hAnsi="黑体" w:hint="eastAsia"/>
          <w:b/>
          <w:sz w:val="28"/>
          <w:szCs w:val="28"/>
        </w:rPr>
        <w:t>的申请及评审</w:t>
      </w:r>
      <w:r w:rsidRPr="00C429C3">
        <w:rPr>
          <w:rFonts w:ascii="黑体" w:eastAsia="黑体" w:hAnsi="黑体" w:hint="eastAsia"/>
          <w:b/>
          <w:sz w:val="28"/>
          <w:szCs w:val="28"/>
        </w:rPr>
        <w:t>工作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1</w:t>
      </w:r>
      <w:r w:rsidRPr="00281312">
        <w:rPr>
          <w:rFonts w:ascii="仿宋" w:eastAsia="仿宋" w:hAnsi="仿宋" w:hint="eastAsia"/>
          <w:sz w:val="28"/>
          <w:szCs w:val="28"/>
        </w:rPr>
        <w:t>、项目：综合奖学金、单项奖学金、三好学生、优秀学生干部、最具创新精神与实践能力的大学生、先进班集体。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2</w:t>
      </w:r>
      <w:r w:rsidRPr="00281312">
        <w:rPr>
          <w:rFonts w:ascii="仿宋" w:eastAsia="仿宋" w:hAnsi="仿宋" w:hint="eastAsia"/>
          <w:sz w:val="28"/>
          <w:szCs w:val="28"/>
        </w:rPr>
        <w:t>、奖项网上申请时间：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C429C3">
          <w:rPr>
            <w:rFonts w:ascii="黑体" w:eastAsia="黑体" w:hAnsi="黑体"/>
            <w:b/>
            <w:sz w:val="28"/>
            <w:szCs w:val="28"/>
          </w:rPr>
          <w:t>10</w:t>
        </w:r>
        <w:r w:rsidRPr="00C429C3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C429C3">
          <w:rPr>
            <w:rFonts w:ascii="黑体" w:eastAsia="黑体" w:hAnsi="黑体"/>
            <w:b/>
            <w:sz w:val="28"/>
            <w:szCs w:val="28"/>
          </w:rPr>
          <w:t>10</w:t>
        </w:r>
        <w:r w:rsidRPr="00C429C3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 w:rsidRPr="00C429C3">
        <w:rPr>
          <w:rFonts w:ascii="黑体" w:eastAsia="黑体" w:hAnsi="黑体"/>
          <w:b/>
          <w:sz w:val="28"/>
          <w:szCs w:val="28"/>
        </w:rPr>
        <w:t>——15</w:t>
      </w:r>
      <w:r w:rsidRPr="00C429C3">
        <w:rPr>
          <w:rFonts w:ascii="黑体" w:eastAsia="黑体" w:hAnsi="黑体" w:hint="eastAsia"/>
          <w:b/>
          <w:sz w:val="28"/>
          <w:szCs w:val="28"/>
        </w:rPr>
        <w:t>日，</w:t>
      </w:r>
      <w:r w:rsidRPr="00C429C3">
        <w:rPr>
          <w:rFonts w:ascii="黑体" w:eastAsia="黑体" w:hAnsi="黑体"/>
          <w:b/>
          <w:sz w:val="28"/>
          <w:szCs w:val="28"/>
        </w:rPr>
        <w:t>16</w:t>
      </w:r>
      <w:r w:rsidRPr="00C429C3">
        <w:rPr>
          <w:rFonts w:ascii="黑体" w:eastAsia="黑体" w:hAnsi="黑体" w:hint="eastAsia"/>
          <w:b/>
          <w:sz w:val="28"/>
          <w:szCs w:val="28"/>
        </w:rPr>
        <w:t>日凌晨“学生工作管理信息系统”关闭申请。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3</w:t>
      </w:r>
      <w:r w:rsidRPr="00281312">
        <w:rPr>
          <w:rFonts w:ascii="仿宋" w:eastAsia="仿宋" w:hAnsi="仿宋" w:hint="eastAsia"/>
          <w:sz w:val="28"/>
          <w:szCs w:val="28"/>
        </w:rPr>
        <w:t>、</w:t>
      </w:r>
      <w:r w:rsidRPr="00C429C3">
        <w:rPr>
          <w:rFonts w:ascii="黑体" w:eastAsia="黑体" w:hAnsi="黑体" w:hint="eastAsia"/>
          <w:b/>
          <w:sz w:val="28"/>
          <w:szCs w:val="28"/>
        </w:rPr>
        <w:t>单项奖学金、最具创新精神与实践能力的大学生、先进班集体的申请要在网申的时间段内，单独提交申请材料，并附上佐证材料。经学院审核通过后，方进行网上申请。材料提交时间为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 w:rsidRPr="00C429C3">
          <w:rPr>
            <w:rFonts w:ascii="黑体" w:eastAsia="黑体" w:hAnsi="黑体"/>
            <w:b/>
            <w:sz w:val="28"/>
            <w:szCs w:val="28"/>
          </w:rPr>
          <w:t>10</w:t>
        </w:r>
        <w:r w:rsidRPr="00C429C3">
          <w:rPr>
            <w:rFonts w:ascii="黑体" w:eastAsia="黑体" w:hAnsi="黑体" w:hint="eastAsia"/>
            <w:b/>
            <w:sz w:val="28"/>
            <w:szCs w:val="28"/>
          </w:rPr>
          <w:t>月</w:t>
        </w:r>
        <w:r w:rsidRPr="00C429C3">
          <w:rPr>
            <w:rFonts w:ascii="黑体" w:eastAsia="黑体" w:hAnsi="黑体"/>
            <w:b/>
            <w:sz w:val="28"/>
            <w:szCs w:val="28"/>
          </w:rPr>
          <w:t>15</w:t>
        </w:r>
        <w:r w:rsidRPr="00C429C3">
          <w:rPr>
            <w:rFonts w:ascii="黑体" w:eastAsia="黑体" w:hAnsi="黑体" w:hint="eastAsia"/>
            <w:b/>
            <w:sz w:val="28"/>
            <w:szCs w:val="28"/>
          </w:rPr>
          <w:t>日</w:t>
        </w:r>
      </w:smartTag>
      <w:r w:rsidRPr="00C429C3">
        <w:rPr>
          <w:rFonts w:ascii="黑体" w:eastAsia="黑体" w:hAnsi="黑体" w:hint="eastAsia"/>
          <w:b/>
          <w:sz w:val="28"/>
          <w:szCs w:val="28"/>
        </w:rPr>
        <w:t>前。</w:t>
      </w:r>
    </w:p>
    <w:p w:rsidR="0061658F" w:rsidRPr="00C429C3" w:rsidRDefault="0061658F" w:rsidP="00580FF2">
      <w:pPr>
        <w:spacing w:line="340" w:lineRule="exact"/>
        <w:rPr>
          <w:rFonts w:ascii="黑体" w:eastAsia="黑体" w:hAnsi="黑体"/>
          <w:b/>
          <w:sz w:val="28"/>
          <w:szCs w:val="28"/>
        </w:rPr>
      </w:pPr>
      <w:r w:rsidRPr="00C429C3">
        <w:rPr>
          <w:rFonts w:ascii="黑体" w:eastAsia="黑体" w:hAnsi="黑体" w:hint="eastAsia"/>
          <w:b/>
          <w:sz w:val="28"/>
          <w:szCs w:val="28"/>
        </w:rPr>
        <w:t>三、补充说明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1</w:t>
      </w:r>
      <w:r w:rsidRPr="00281312">
        <w:rPr>
          <w:rFonts w:ascii="仿宋" w:eastAsia="仿宋" w:hAnsi="仿宋" w:hint="eastAsia"/>
          <w:sz w:val="28"/>
          <w:szCs w:val="28"/>
        </w:rPr>
        <w:t>、转专业学生的参评问题：跨学院转专业的，如参评学年内整学年在转出学院的，在转出学院参加综合素质考评与评奖评优；如参评学年的第二学期在转入学院的，在转入学院考评与参评。同一学院内转专业的，成绩绩点以学校教学系统给出的为准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2</w:t>
      </w:r>
      <w:r w:rsidRPr="00281312">
        <w:rPr>
          <w:rFonts w:ascii="仿宋" w:eastAsia="仿宋" w:hAnsi="仿宋" w:hint="eastAsia"/>
          <w:sz w:val="28"/>
          <w:szCs w:val="28"/>
        </w:rPr>
        <w:t>、交换生：成绩转换后，以学校教学系统给出的成绩为准，正常参加综测及评奖评优。参加境外交换一学年以上（含一学年）的，不参加综合素质考评；一学期（含以内）的，成绩经教务转换后参与综合素质考评，但不参</w:t>
      </w:r>
      <w:r>
        <w:rPr>
          <w:rFonts w:ascii="仿宋" w:eastAsia="仿宋" w:hAnsi="仿宋" w:hint="eastAsia"/>
          <w:sz w:val="28"/>
          <w:szCs w:val="28"/>
        </w:rPr>
        <w:t>评校内奖学金</w:t>
      </w:r>
      <w:r w:rsidRPr="00281312">
        <w:rPr>
          <w:rFonts w:ascii="仿宋" w:eastAsia="仿宋" w:hAnsi="仿宋" w:hint="eastAsia"/>
          <w:sz w:val="28"/>
          <w:szCs w:val="28"/>
        </w:rPr>
        <w:t>。</w:t>
      </w:r>
    </w:p>
    <w:p w:rsidR="0061658F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/>
          <w:sz w:val="28"/>
          <w:szCs w:val="28"/>
        </w:rPr>
        <w:t>3</w:t>
      </w:r>
      <w:r w:rsidRPr="00281312">
        <w:rPr>
          <w:rFonts w:ascii="仿宋" w:eastAsia="仿宋" w:hAnsi="仿宋" w:hint="eastAsia"/>
          <w:sz w:val="28"/>
          <w:szCs w:val="28"/>
        </w:rPr>
        <w:t>、</w:t>
      </w:r>
      <w:r w:rsidRPr="00C429C3">
        <w:rPr>
          <w:rFonts w:ascii="黑体" w:eastAsia="黑体" w:hAnsi="黑体" w:hint="eastAsia"/>
          <w:b/>
          <w:color w:val="000000"/>
          <w:sz w:val="28"/>
          <w:szCs w:val="28"/>
        </w:rPr>
        <w:t>对于体育课成绩及体质健康标准分值，成绩≥</w:t>
      </w:r>
      <w:r w:rsidRPr="00C429C3">
        <w:rPr>
          <w:rFonts w:ascii="黑体" w:eastAsia="黑体" w:hAnsi="黑体"/>
          <w:b/>
          <w:color w:val="000000"/>
          <w:sz w:val="28"/>
          <w:szCs w:val="28"/>
        </w:rPr>
        <w:t>75</w:t>
      </w:r>
      <w:r w:rsidRPr="00C429C3">
        <w:rPr>
          <w:rFonts w:ascii="黑体" w:eastAsia="黑体" w:hAnsi="黑体" w:hint="eastAsia"/>
          <w:b/>
          <w:color w:val="000000"/>
          <w:sz w:val="28"/>
          <w:szCs w:val="28"/>
        </w:rPr>
        <w:t>分。</w:t>
      </w:r>
      <w:r w:rsidRPr="00C429C3">
        <w:rPr>
          <w:rFonts w:ascii="黑体" w:eastAsia="黑体" w:hAnsi="黑体"/>
          <w:b/>
          <w:color w:val="000000"/>
          <w:sz w:val="28"/>
          <w:szCs w:val="28"/>
        </w:rPr>
        <w:t>2012</w:t>
      </w:r>
      <w:r w:rsidRPr="00C429C3">
        <w:rPr>
          <w:rFonts w:ascii="黑体" w:eastAsia="黑体" w:hAnsi="黑体" w:hint="eastAsia"/>
          <w:b/>
          <w:color w:val="000000"/>
          <w:sz w:val="28"/>
          <w:szCs w:val="28"/>
        </w:rPr>
        <w:t>级暂不将体质健康标准分值列入综测总分，</w:t>
      </w:r>
      <w:r w:rsidRPr="00C429C3">
        <w:rPr>
          <w:rFonts w:ascii="黑体" w:eastAsia="黑体" w:hAnsi="黑体"/>
          <w:b/>
          <w:color w:val="000000"/>
          <w:sz w:val="28"/>
          <w:szCs w:val="28"/>
        </w:rPr>
        <w:t>2013</w:t>
      </w:r>
      <w:r w:rsidRPr="00C429C3">
        <w:rPr>
          <w:rFonts w:ascii="黑体" w:eastAsia="黑体" w:hAnsi="黑体" w:hint="eastAsia"/>
          <w:b/>
          <w:color w:val="000000"/>
          <w:sz w:val="28"/>
          <w:szCs w:val="28"/>
        </w:rPr>
        <w:t>级和</w:t>
      </w:r>
      <w:r w:rsidRPr="00C429C3">
        <w:rPr>
          <w:rFonts w:ascii="黑体" w:eastAsia="黑体" w:hAnsi="黑体"/>
          <w:b/>
          <w:color w:val="000000"/>
          <w:sz w:val="28"/>
          <w:szCs w:val="28"/>
        </w:rPr>
        <w:t>2014</w:t>
      </w:r>
      <w:r w:rsidRPr="00C429C3">
        <w:rPr>
          <w:rFonts w:ascii="黑体" w:eastAsia="黑体" w:hAnsi="黑体" w:hint="eastAsia"/>
          <w:b/>
          <w:color w:val="000000"/>
          <w:sz w:val="28"/>
          <w:szCs w:val="28"/>
        </w:rPr>
        <w:t>级以上一学年体育课程成绩为测评依据。经允许体育免修，保健课成绩合格，便可正常参加评奖评优。</w:t>
      </w:r>
    </w:p>
    <w:p w:rsidR="0061658F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 w:rsidRPr="00C429C3">
        <w:rPr>
          <w:rFonts w:ascii="仿宋" w:eastAsia="仿宋" w:hAnsi="仿宋" w:hint="eastAsia"/>
          <w:sz w:val="28"/>
          <w:szCs w:val="28"/>
        </w:rPr>
        <w:t>入伍学生参评问题：入伍学生只进行综合测评，不参与评奖评优。退伍复员的学生，在上一学年不在校的，不参评；下半年在校的，须满一学期，成绩绩点以学校教务系统给出为准，正常参加测评。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</w:t>
      </w:r>
      <w:r w:rsidRPr="00281312">
        <w:rPr>
          <w:rFonts w:ascii="仿宋" w:eastAsia="仿宋" w:hAnsi="仿宋" w:hint="eastAsia"/>
          <w:sz w:val="28"/>
          <w:szCs w:val="28"/>
        </w:rPr>
        <w:t>学生干部必须任职满一学年。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Pr="00281312">
        <w:rPr>
          <w:rFonts w:ascii="仿宋" w:eastAsia="仿宋" w:hAnsi="仿宋" w:hint="eastAsia"/>
          <w:sz w:val="28"/>
          <w:szCs w:val="28"/>
        </w:rPr>
        <w:t>、对于发展分项目加分有争议或模糊的，提交学院学工办征询意见。</w:t>
      </w:r>
    </w:p>
    <w:p w:rsidR="0061658F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Pr="00281312">
        <w:rPr>
          <w:rFonts w:ascii="仿宋" w:eastAsia="仿宋" w:hAnsi="仿宋" w:hint="eastAsia"/>
          <w:sz w:val="28"/>
          <w:szCs w:val="28"/>
        </w:rPr>
        <w:t>、在</w:t>
      </w:r>
      <w:r w:rsidRPr="00281312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4—</w:t>
      </w:r>
      <w:r w:rsidRPr="00281312">
        <w:rPr>
          <w:rFonts w:ascii="仿宋" w:eastAsia="仿宋" w:hAnsi="仿宋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5</w:t>
      </w:r>
      <w:r w:rsidRPr="00281312">
        <w:rPr>
          <w:rFonts w:ascii="仿宋" w:eastAsia="仿宋" w:hAnsi="仿宋" w:hint="eastAsia"/>
          <w:sz w:val="28"/>
          <w:szCs w:val="28"/>
        </w:rPr>
        <w:t>学年内班级组织参加学校、学院各项集体活动的表现将作为奖学金名额分配的重要依据。</w:t>
      </w:r>
    </w:p>
    <w:p w:rsidR="0061658F" w:rsidRPr="00281312" w:rsidRDefault="0061658F" w:rsidP="00580FF2">
      <w:pPr>
        <w:spacing w:line="340" w:lineRule="exact"/>
        <w:ind w:firstLineChars="150" w:firstLine="3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、各班在报送综测与评奖评优材料的同时，填报班级获奖统计表，一并报送。</w:t>
      </w:r>
    </w:p>
    <w:p w:rsidR="0061658F" w:rsidRPr="00281312" w:rsidRDefault="0061658F" w:rsidP="00580FF2">
      <w:pPr>
        <w:spacing w:line="340" w:lineRule="exact"/>
        <w:ind w:firstLineChars="100" w:firstLine="31680"/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附件：</w:t>
      </w:r>
      <w:r w:rsidRPr="00281312">
        <w:rPr>
          <w:rFonts w:ascii="仿宋" w:eastAsia="仿宋" w:hAnsi="仿宋"/>
          <w:sz w:val="28"/>
          <w:szCs w:val="28"/>
        </w:rPr>
        <w:t xml:space="preserve">   </w:t>
      </w:r>
      <w:r w:rsidRPr="00281312">
        <w:rPr>
          <w:rFonts w:ascii="仿宋" w:eastAsia="仿宋" w:hAnsi="仿宋" w:hint="eastAsia"/>
          <w:b/>
          <w:sz w:val="28"/>
          <w:szCs w:val="28"/>
        </w:rPr>
        <w:t>综合素质测评发展分部分项目加分一览表</w:t>
      </w:r>
    </w:p>
    <w:p w:rsidR="0061658F" w:rsidRPr="00281312" w:rsidRDefault="0061658F" w:rsidP="00580FF2">
      <w:pPr>
        <w:spacing w:line="340" w:lineRule="exact"/>
        <w:rPr>
          <w:rFonts w:ascii="仿宋" w:eastAsia="仿宋" w:hAnsi="仿宋"/>
          <w:sz w:val="28"/>
          <w:szCs w:val="28"/>
        </w:rPr>
      </w:pPr>
    </w:p>
    <w:p w:rsidR="0061658F" w:rsidRPr="00281312" w:rsidRDefault="0061658F" w:rsidP="00580FF2">
      <w:pPr>
        <w:spacing w:line="340" w:lineRule="exact"/>
        <w:rPr>
          <w:rFonts w:ascii="仿宋" w:eastAsia="仿宋" w:hAnsi="仿宋"/>
          <w:sz w:val="28"/>
          <w:szCs w:val="28"/>
        </w:rPr>
      </w:pPr>
    </w:p>
    <w:p w:rsidR="0061658F" w:rsidRPr="00281312" w:rsidRDefault="0061658F" w:rsidP="00580FF2">
      <w:pPr>
        <w:spacing w:line="340" w:lineRule="exact"/>
        <w:rPr>
          <w:rFonts w:ascii="仿宋" w:eastAsia="仿宋" w:hAnsi="仿宋"/>
          <w:sz w:val="28"/>
          <w:szCs w:val="28"/>
        </w:rPr>
      </w:pPr>
    </w:p>
    <w:p w:rsidR="0061658F" w:rsidRPr="00281312" w:rsidRDefault="0061658F" w:rsidP="00580FF2">
      <w:pPr>
        <w:spacing w:line="340" w:lineRule="exact"/>
        <w:rPr>
          <w:rFonts w:ascii="仿宋" w:eastAsia="仿宋" w:hAnsi="仿宋"/>
          <w:sz w:val="28"/>
          <w:szCs w:val="28"/>
        </w:rPr>
      </w:pPr>
    </w:p>
    <w:p w:rsidR="0061658F" w:rsidRPr="00281312" w:rsidRDefault="0061658F" w:rsidP="00580FF2">
      <w:pPr>
        <w:spacing w:line="340" w:lineRule="exact"/>
        <w:ind w:firstLineChars="2000" w:firstLine="31680"/>
        <w:rPr>
          <w:rFonts w:ascii="仿宋" w:eastAsia="仿宋" w:hAnsi="仿宋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5"/>
        </w:smartTagPr>
        <w:r>
          <w:rPr>
            <w:rFonts w:ascii="仿宋" w:eastAsia="仿宋" w:hAnsi="仿宋" w:hint="eastAsia"/>
            <w:sz w:val="28"/>
            <w:szCs w:val="28"/>
          </w:rPr>
          <w:t>二〇一五年九月五日</w:t>
        </w:r>
      </w:smartTag>
    </w:p>
    <w:p w:rsidR="0061658F" w:rsidRDefault="0061658F" w:rsidP="00A12027">
      <w:pPr>
        <w:rPr>
          <w:rFonts w:ascii="仿宋" w:eastAsia="仿宋" w:hAnsi="仿宋"/>
          <w:sz w:val="28"/>
          <w:szCs w:val="28"/>
        </w:rPr>
      </w:pPr>
      <w:r w:rsidRPr="00281312">
        <w:rPr>
          <w:rFonts w:ascii="仿宋" w:eastAsia="仿宋" w:hAnsi="仿宋" w:hint="eastAsia"/>
          <w:sz w:val="28"/>
          <w:szCs w:val="28"/>
        </w:rPr>
        <w:t>附件：</w:t>
      </w:r>
      <w:r w:rsidRPr="00281312">
        <w:rPr>
          <w:rFonts w:ascii="仿宋" w:eastAsia="仿宋" w:hAnsi="仿宋"/>
          <w:sz w:val="28"/>
          <w:szCs w:val="28"/>
        </w:rPr>
        <w:t xml:space="preserve">   </w:t>
      </w:r>
    </w:p>
    <w:p w:rsidR="0061658F" w:rsidRPr="00281312" w:rsidRDefault="0061658F" w:rsidP="00281312">
      <w:pPr>
        <w:jc w:val="center"/>
        <w:rPr>
          <w:rFonts w:ascii="仿宋" w:eastAsia="仿宋" w:hAnsi="仿宋"/>
          <w:b/>
          <w:sz w:val="28"/>
          <w:szCs w:val="28"/>
        </w:rPr>
      </w:pPr>
      <w:r w:rsidRPr="00281312">
        <w:rPr>
          <w:rFonts w:ascii="仿宋" w:eastAsia="仿宋" w:hAnsi="仿宋" w:hint="eastAsia"/>
          <w:b/>
          <w:sz w:val="28"/>
          <w:szCs w:val="28"/>
        </w:rPr>
        <w:t>综合素质测评发展分部分项目加分一览表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2340"/>
        <w:gridCol w:w="1440"/>
      </w:tblGrid>
      <w:tr w:rsidR="0061658F" w:rsidRPr="00281312" w:rsidTr="00281312">
        <w:trPr>
          <w:trHeight w:val="574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小项目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加分</w:t>
            </w:r>
          </w:p>
        </w:tc>
        <w:tc>
          <w:tcPr>
            <w:tcW w:w="14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大项目</w:t>
            </w:r>
          </w:p>
        </w:tc>
      </w:tr>
      <w:tr w:rsidR="0061658F" w:rsidRPr="00281312" w:rsidTr="00281312">
        <w:trPr>
          <w:trHeight w:val="384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裁判员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学习类</w:t>
            </w:r>
          </w:p>
        </w:tc>
      </w:tr>
      <w:tr w:rsidR="0061658F" w:rsidRPr="00281312" w:rsidTr="00281312">
        <w:trPr>
          <w:trHeight w:val="378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驾驶证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372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教师资格证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410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监理员证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346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施工员证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496"/>
        </w:trPr>
        <w:tc>
          <w:tcPr>
            <w:tcW w:w="4860" w:type="dxa"/>
          </w:tcPr>
          <w:p w:rsidR="0061658F" w:rsidRPr="00281312" w:rsidRDefault="0061658F" w:rsidP="00281312">
            <w:pPr>
              <w:bidi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造价员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490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全国大学生英语竞赛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按省级比赛加分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685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社团文化节先进个人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</w:tr>
      <w:tr w:rsidR="0061658F" w:rsidRPr="00281312" w:rsidTr="00281312">
        <w:trPr>
          <w:trHeight w:val="1292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优秀志愿者、优秀会员</w:t>
            </w:r>
          </w:p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（协会、海口文体局、省血液中心等）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632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校优秀心理委员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612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校优秀党员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450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军训优秀教官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430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军训先进个人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0.5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410"/>
        </w:trPr>
        <w:tc>
          <w:tcPr>
            <w:tcW w:w="486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党课结业证</w:t>
            </w:r>
          </w:p>
        </w:tc>
        <w:tc>
          <w:tcPr>
            <w:tcW w:w="2340" w:type="dxa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560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校优秀团员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626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优秀团干、优秀志愿者干部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701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校文艺学生积极分子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0.5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61658F" w:rsidRPr="00281312" w:rsidTr="00281312">
        <w:trPr>
          <w:trHeight w:val="360"/>
        </w:trPr>
        <w:tc>
          <w:tcPr>
            <w:tcW w:w="486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 w:hint="eastAsia"/>
                <w:kern w:val="0"/>
                <w:sz w:val="28"/>
                <w:szCs w:val="28"/>
              </w:rPr>
              <w:t>校优秀社团干部、优秀学生会干部</w:t>
            </w:r>
          </w:p>
        </w:tc>
        <w:tc>
          <w:tcPr>
            <w:tcW w:w="2340" w:type="dxa"/>
            <w:vAlign w:val="center"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281312">
              <w:rPr>
                <w:rFonts w:ascii="仿宋" w:eastAsia="仿宋" w:hAnsi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vMerge/>
          </w:tcPr>
          <w:p w:rsidR="0061658F" w:rsidRPr="00281312" w:rsidRDefault="0061658F" w:rsidP="0028131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61658F" w:rsidRDefault="0061658F" w:rsidP="00DF33FE">
      <w:pPr>
        <w:rPr>
          <w:rFonts w:ascii="仿宋" w:eastAsia="仿宋" w:hAnsi="仿宋"/>
          <w:sz w:val="28"/>
          <w:szCs w:val="28"/>
        </w:rPr>
      </w:pPr>
    </w:p>
    <w:p w:rsidR="0061658F" w:rsidRDefault="0061658F" w:rsidP="00DF33FE">
      <w:pPr>
        <w:rPr>
          <w:rFonts w:ascii="仿宋" w:eastAsia="仿宋" w:hAnsi="仿宋"/>
          <w:sz w:val="28"/>
          <w:szCs w:val="28"/>
        </w:rPr>
      </w:pPr>
    </w:p>
    <w:p w:rsidR="0061658F" w:rsidRDefault="0061658F" w:rsidP="00DF33FE">
      <w:pPr>
        <w:rPr>
          <w:rFonts w:ascii="仿宋" w:eastAsia="仿宋" w:hAnsi="仿宋"/>
          <w:sz w:val="28"/>
          <w:szCs w:val="28"/>
        </w:rPr>
      </w:pPr>
    </w:p>
    <w:p w:rsidR="0061658F" w:rsidRPr="00281312" w:rsidRDefault="0061658F" w:rsidP="00DF33FE">
      <w:pPr>
        <w:rPr>
          <w:rFonts w:ascii="仿宋" w:eastAsia="仿宋" w:hAnsi="仿宋"/>
          <w:sz w:val="28"/>
          <w:szCs w:val="28"/>
        </w:rPr>
      </w:pPr>
    </w:p>
    <w:sectPr w:rsidR="0061658F" w:rsidRPr="00281312" w:rsidSect="00580FF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58F" w:rsidRDefault="0061658F" w:rsidP="004A08FC">
      <w:r>
        <w:separator/>
      </w:r>
    </w:p>
  </w:endnote>
  <w:endnote w:type="continuationSeparator" w:id="0">
    <w:p w:rsidR="0061658F" w:rsidRDefault="0061658F" w:rsidP="004A0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58F" w:rsidRDefault="0061658F" w:rsidP="004A08FC">
      <w:r>
        <w:separator/>
      </w:r>
    </w:p>
  </w:footnote>
  <w:footnote w:type="continuationSeparator" w:id="0">
    <w:p w:rsidR="0061658F" w:rsidRDefault="0061658F" w:rsidP="004A0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64B94"/>
    <w:multiLevelType w:val="hybridMultilevel"/>
    <w:tmpl w:val="AC7488D6"/>
    <w:lvl w:ilvl="0" w:tplc="92DA360A">
      <w:start w:val="1"/>
      <w:numFmt w:val="japaneseCounting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479"/>
    <w:rsid w:val="0002301F"/>
    <w:rsid w:val="000436C7"/>
    <w:rsid w:val="0007182C"/>
    <w:rsid w:val="000778C6"/>
    <w:rsid w:val="00115038"/>
    <w:rsid w:val="00172698"/>
    <w:rsid w:val="00192E49"/>
    <w:rsid w:val="00196139"/>
    <w:rsid w:val="001B53C0"/>
    <w:rsid w:val="00245844"/>
    <w:rsid w:val="00266D1A"/>
    <w:rsid w:val="00281312"/>
    <w:rsid w:val="00307D52"/>
    <w:rsid w:val="00325491"/>
    <w:rsid w:val="003544D1"/>
    <w:rsid w:val="00360EB5"/>
    <w:rsid w:val="003962C2"/>
    <w:rsid w:val="0040232C"/>
    <w:rsid w:val="00452252"/>
    <w:rsid w:val="00484CEF"/>
    <w:rsid w:val="004A08FC"/>
    <w:rsid w:val="004A72E6"/>
    <w:rsid w:val="004B6198"/>
    <w:rsid w:val="005377E2"/>
    <w:rsid w:val="00580FF2"/>
    <w:rsid w:val="0061658F"/>
    <w:rsid w:val="00643021"/>
    <w:rsid w:val="00705EF1"/>
    <w:rsid w:val="00723D39"/>
    <w:rsid w:val="007827DC"/>
    <w:rsid w:val="007F76D2"/>
    <w:rsid w:val="0084683D"/>
    <w:rsid w:val="00870BCD"/>
    <w:rsid w:val="008742AC"/>
    <w:rsid w:val="008A3052"/>
    <w:rsid w:val="008D2343"/>
    <w:rsid w:val="0094663A"/>
    <w:rsid w:val="00960C29"/>
    <w:rsid w:val="00966CD1"/>
    <w:rsid w:val="009A71E6"/>
    <w:rsid w:val="00A12027"/>
    <w:rsid w:val="00B2545E"/>
    <w:rsid w:val="00B60BF7"/>
    <w:rsid w:val="00BE2479"/>
    <w:rsid w:val="00C429C3"/>
    <w:rsid w:val="00C61782"/>
    <w:rsid w:val="00C7070C"/>
    <w:rsid w:val="00CB2C0C"/>
    <w:rsid w:val="00D058FE"/>
    <w:rsid w:val="00D32F9D"/>
    <w:rsid w:val="00DD21D6"/>
    <w:rsid w:val="00DF33FE"/>
    <w:rsid w:val="00EA5023"/>
    <w:rsid w:val="00F170D7"/>
    <w:rsid w:val="00FA3FB7"/>
    <w:rsid w:val="00FA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0D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A08F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A0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A08FC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266D1A"/>
    <w:pPr>
      <w:ind w:firstLineChars="200" w:firstLine="420"/>
    </w:pPr>
  </w:style>
  <w:style w:type="table" w:styleId="TableGrid">
    <w:name w:val="Table Grid"/>
    <w:basedOn w:val="TableNormal"/>
    <w:uiPriority w:val="99"/>
    <w:rsid w:val="00643021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742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25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350</Words>
  <Characters>1998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土木建筑工程学院</dc:title>
  <dc:subject/>
  <dc:creator>admin</dc:creator>
  <cp:keywords/>
  <dc:description/>
  <cp:lastModifiedBy>lenovo</cp:lastModifiedBy>
  <cp:revision>3</cp:revision>
  <cp:lastPrinted>2014-09-19T02:03:00Z</cp:lastPrinted>
  <dcterms:created xsi:type="dcterms:W3CDTF">2015-09-05T07:01:00Z</dcterms:created>
  <dcterms:modified xsi:type="dcterms:W3CDTF">2015-09-07T01:21:00Z</dcterms:modified>
</cp:coreProperties>
</file>